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1A" w:rsidRDefault="00366E1A" w:rsidP="00366E1A">
      <w:pPr>
        <w:jc w:val="right"/>
      </w:pPr>
      <w:r>
        <w:t>Палецких Елена Викторовна</w:t>
      </w:r>
    </w:p>
    <w:p w:rsidR="00366E1A" w:rsidRPr="00366E1A" w:rsidRDefault="00366E1A" w:rsidP="00366E1A">
      <w:pPr>
        <w:keepNext/>
        <w:spacing w:before="240" w:after="60"/>
        <w:jc w:val="right"/>
        <w:outlineLvl w:val="2"/>
        <w:rPr>
          <w:bCs/>
        </w:rPr>
      </w:pPr>
      <w:r w:rsidRPr="002D5D17">
        <w:rPr>
          <w:bCs/>
        </w:rPr>
        <w:t>104-934-272</w:t>
      </w:r>
    </w:p>
    <w:p w:rsidR="00366E1A" w:rsidRDefault="00366E1A"/>
    <w:p w:rsidR="000A6E0A" w:rsidRPr="009E6B36" w:rsidRDefault="009E6B36" w:rsidP="00BC2E3F">
      <w:pPr>
        <w:jc w:val="both"/>
      </w:pPr>
      <w:bookmarkStart w:id="0" w:name="_GoBack"/>
      <w:r>
        <w:t>Викторина</w:t>
      </w:r>
      <w:r w:rsidRPr="009E6B36">
        <w:t xml:space="preserve"> </w:t>
      </w:r>
      <w:r w:rsidR="00F81C50" w:rsidRPr="009E6B36">
        <w:t>«Музыкальное путешествие» создана в формате телевизионной</w:t>
      </w:r>
      <w:r>
        <w:t xml:space="preserve"> передачи</w:t>
      </w:r>
      <w:r w:rsidR="00F81C50" w:rsidRPr="009E6B36">
        <w:t xml:space="preserve"> «Своя игра». Содержание </w:t>
      </w:r>
      <w:r>
        <w:t>викторины</w:t>
      </w:r>
      <w:r w:rsidR="00F81C50" w:rsidRPr="009E6B36">
        <w:t xml:space="preserve"> пос</w:t>
      </w:r>
      <w:r w:rsidR="00FA0455">
        <w:t xml:space="preserve">троено на учебном материале по музыке для учащихся </w:t>
      </w:r>
      <w:r w:rsidR="00F81C50" w:rsidRPr="009E6B36">
        <w:t>4</w:t>
      </w:r>
      <w:r w:rsidR="00FA0455">
        <w:t>-го</w:t>
      </w:r>
      <w:r w:rsidR="00F81C50" w:rsidRPr="009E6B36">
        <w:t xml:space="preserve"> класса по программе В.В. </w:t>
      </w:r>
      <w:proofErr w:type="spellStart"/>
      <w:r w:rsidR="00F81C50" w:rsidRPr="009E6B36">
        <w:t>Алеева</w:t>
      </w:r>
      <w:proofErr w:type="spellEnd"/>
      <w:r w:rsidR="00F81C50" w:rsidRPr="009E6B36">
        <w:t xml:space="preserve">, Т.Н. </w:t>
      </w:r>
      <w:proofErr w:type="spellStart"/>
      <w:r w:rsidR="00F81C50" w:rsidRPr="009E6B36">
        <w:t>Кичак</w:t>
      </w:r>
      <w:proofErr w:type="spellEnd"/>
      <w:r w:rsidR="00FA0455">
        <w:t>.</w:t>
      </w:r>
      <w:r w:rsidR="00BC2E3F" w:rsidRPr="009E6B36">
        <w:t xml:space="preserve"> </w:t>
      </w:r>
      <w:r w:rsidR="007C694C" w:rsidRPr="009E6B36">
        <w:t xml:space="preserve">В неё включены </w:t>
      </w:r>
      <w:r>
        <w:t>вопросы, связанные с народной и профессиональной музыкой России,</w:t>
      </w:r>
      <w:r w:rsidR="007C694C" w:rsidRPr="009E6B36">
        <w:t xml:space="preserve"> стран </w:t>
      </w:r>
      <w:r>
        <w:t xml:space="preserve">Западной Европы </w:t>
      </w:r>
      <w:r w:rsidR="007C694C" w:rsidRPr="009E6B36">
        <w:t>и дальнего зарубежья. Викторина</w:t>
      </w:r>
      <w:r w:rsidR="00D34C55">
        <w:t xml:space="preserve"> </w:t>
      </w:r>
      <w:r w:rsidR="00366E1A" w:rsidRPr="009E6B36">
        <w:t>проводится по окончании учебного года и позволяет обобщить изученный материал в игровой форме.</w:t>
      </w:r>
      <w:r w:rsidR="007C694C" w:rsidRPr="009E6B36">
        <w:t xml:space="preserve"> </w:t>
      </w:r>
      <w:r w:rsidR="00D34C55">
        <w:t>Для проведения викторины соз</w:t>
      </w:r>
      <w:r w:rsidR="008827C2">
        <w:t>дана п</w:t>
      </w:r>
      <w:r w:rsidR="00D34C55">
        <w:t>резентация.</w:t>
      </w:r>
      <w:bookmarkEnd w:id="0"/>
    </w:p>
    <w:sectPr w:rsidR="000A6E0A" w:rsidRPr="009E6B36" w:rsidSect="007C69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50"/>
    <w:rsid w:val="000A6E0A"/>
    <w:rsid w:val="00366E1A"/>
    <w:rsid w:val="0069063A"/>
    <w:rsid w:val="006969FA"/>
    <w:rsid w:val="007C6480"/>
    <w:rsid w:val="007C694C"/>
    <w:rsid w:val="00867A50"/>
    <w:rsid w:val="008827C2"/>
    <w:rsid w:val="009E6B36"/>
    <w:rsid w:val="00BC2E3F"/>
    <w:rsid w:val="00D34C55"/>
    <w:rsid w:val="00F81C50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1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pPr>
      <w:spacing w:after="200" w:line="288" w:lineRule="auto"/>
    </w:pPr>
    <w:rPr>
      <w:rFonts w:eastAsia="Calibr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  <w:lang w:eastAsia="en-US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rPr>
      <w:rFonts w:eastAsia="Calibri"/>
      <w:iCs/>
      <w:sz w:val="28"/>
      <w:szCs w:val="20"/>
      <w:lang w:eastAsia="en-US"/>
    </w:rPr>
  </w:style>
  <w:style w:type="paragraph" w:styleId="ab">
    <w:name w:val="List Paragraph"/>
    <w:basedOn w:val="a"/>
    <w:uiPriority w:val="34"/>
    <w:qFormat/>
    <w:rsid w:val="006969FA"/>
    <w:pPr>
      <w:spacing w:after="200" w:line="288" w:lineRule="auto"/>
      <w:ind w:left="720"/>
      <w:contextualSpacing/>
    </w:pPr>
    <w:rPr>
      <w:rFonts w:eastAsia="Calibri"/>
      <w:iCs/>
      <w:sz w:val="28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969FA"/>
    <w:pPr>
      <w:spacing w:after="200" w:line="288" w:lineRule="auto"/>
    </w:pPr>
    <w:rPr>
      <w:rFonts w:eastAsia="Calibri"/>
      <w:color w:val="943634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1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pPr>
      <w:spacing w:after="200" w:line="288" w:lineRule="auto"/>
    </w:pPr>
    <w:rPr>
      <w:rFonts w:eastAsia="Calibr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  <w:lang w:eastAsia="en-US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rPr>
      <w:rFonts w:eastAsia="Calibri"/>
      <w:iCs/>
      <w:sz w:val="28"/>
      <w:szCs w:val="20"/>
      <w:lang w:eastAsia="en-US"/>
    </w:rPr>
  </w:style>
  <w:style w:type="paragraph" w:styleId="ab">
    <w:name w:val="List Paragraph"/>
    <w:basedOn w:val="a"/>
    <w:uiPriority w:val="34"/>
    <w:qFormat/>
    <w:rsid w:val="006969FA"/>
    <w:pPr>
      <w:spacing w:after="200" w:line="288" w:lineRule="auto"/>
      <w:ind w:left="720"/>
      <w:contextualSpacing/>
    </w:pPr>
    <w:rPr>
      <w:rFonts w:eastAsia="Calibri"/>
      <w:iCs/>
      <w:sz w:val="28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969FA"/>
    <w:pPr>
      <w:spacing w:after="200" w:line="288" w:lineRule="auto"/>
    </w:pPr>
    <w:rPr>
      <w:rFonts w:eastAsia="Calibri"/>
      <w:color w:val="943634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6</cp:revision>
  <dcterms:created xsi:type="dcterms:W3CDTF">2018-03-23T20:01:00Z</dcterms:created>
  <dcterms:modified xsi:type="dcterms:W3CDTF">2018-03-24T15:27:00Z</dcterms:modified>
</cp:coreProperties>
</file>